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C96F33" w:rsidRPr="00A8089C" w:rsidTr="00C96F33">
        <w:trPr>
          <w:tblCellSpacing w:w="0" w:type="dxa"/>
          <w:jc w:val="center"/>
        </w:trPr>
        <w:tc>
          <w:tcPr>
            <w:tcW w:w="0" w:type="auto"/>
            <w:vAlign w:val="center"/>
            <w:hideMark/>
          </w:tcPr>
          <w:p w:rsidR="00C96F33" w:rsidRPr="00A8089C" w:rsidRDefault="00C96F33" w:rsidP="00C96F33">
            <w:pPr>
              <w:widowControl/>
              <w:spacing w:before="100" w:beforeAutospacing="1" w:after="100" w:afterAutospacing="1"/>
              <w:contextualSpacing w:val="0"/>
              <w:jc w:val="center"/>
              <w:rPr>
                <w:rFonts w:eastAsia="Times New Roman" w:cs="Arial"/>
                <w:b/>
                <w:bCs/>
                <w:color w:val="FF0000"/>
                <w:sz w:val="28"/>
                <w:szCs w:val="28"/>
                <w:lang w:eastAsia="en-GB"/>
              </w:rPr>
            </w:pPr>
            <w:bookmarkStart w:id="0" w:name="#headline"/>
            <w:bookmarkStart w:id="1" w:name="_GoBack"/>
            <w:bookmarkEnd w:id="0"/>
            <w:bookmarkEnd w:id="1"/>
            <w:r w:rsidRPr="00A8089C">
              <w:rPr>
                <w:rFonts w:eastAsia="Times New Roman" w:cs="Arial"/>
                <w:b/>
                <w:bCs/>
                <w:sz w:val="28"/>
                <w:szCs w:val="28"/>
                <w:shd w:val="clear" w:color="auto" w:fill="00FF00"/>
                <w:lang w:eastAsia="en-GB"/>
              </w:rPr>
              <w:t>Belgium nurses admit killing without consent</w:t>
            </w:r>
          </w:p>
        </w:tc>
      </w:tr>
    </w:tbl>
    <w:p w:rsidR="00C96F33" w:rsidRPr="00A8089C" w:rsidRDefault="00C96F33" w:rsidP="00C96F33">
      <w:pPr>
        <w:widowControl/>
        <w:shd w:val="clear" w:color="auto" w:fill="FFFFFF"/>
        <w:contextualSpacing w:val="0"/>
        <w:rPr>
          <w:rFonts w:eastAsia="Times New Roman" w:cs="Arial"/>
          <w:color w:val="000000"/>
          <w:sz w:val="28"/>
          <w:szCs w:val="28"/>
          <w:lang w:eastAsia="en-GB"/>
        </w:rPr>
      </w:pPr>
      <w:r w:rsidRPr="00A8089C">
        <w:rPr>
          <w:rFonts w:eastAsia="Times New Roman" w:cs="Arial"/>
          <w:color w:val="000000"/>
          <w:sz w:val="28"/>
          <w:szCs w:val="28"/>
          <w:lang w:eastAsia="en-GB"/>
        </w:rPr>
        <w:t>A high proportion of deaths classed as euthanasia in Belgium have involved patients who have not requested that a doctor ends their lives, a new study has found. </w:t>
      </w:r>
    </w:p>
    <w:p w:rsidR="00C96F33" w:rsidRPr="00A8089C" w:rsidRDefault="00C96F33" w:rsidP="00C96F33">
      <w:pPr>
        <w:widowControl/>
        <w:shd w:val="clear" w:color="auto" w:fill="FFFFFF"/>
        <w:contextualSpacing w:val="0"/>
        <w:rPr>
          <w:rFonts w:eastAsia="Times New Roman" w:cs="Arial"/>
          <w:color w:val="000000"/>
          <w:sz w:val="28"/>
          <w:szCs w:val="28"/>
          <w:lang w:eastAsia="en-GB"/>
        </w:rPr>
      </w:pPr>
      <w:r w:rsidRPr="00A8089C">
        <w:rPr>
          <w:rFonts w:eastAsia="Times New Roman" w:cs="Arial"/>
          <w:color w:val="000000"/>
          <w:sz w:val="28"/>
          <w:szCs w:val="28"/>
          <w:lang w:eastAsia="en-GB"/>
        </w:rPr>
        <w:t>Researchers have discovered that seriously ill or elderly patients taken to hospital are often given lethal doses of drugs to end their lives even though they have not asked to be killed. This practice is against the law in Belgium. Critics say that it is barely distinguishable from murder.</w:t>
      </w:r>
    </w:p>
    <w:p w:rsidR="00C96F33" w:rsidRPr="00A8089C" w:rsidRDefault="00C96F33" w:rsidP="00C96F33">
      <w:pPr>
        <w:widowControl/>
        <w:shd w:val="clear" w:color="auto" w:fill="FFFFFF"/>
        <w:contextualSpacing w:val="0"/>
        <w:rPr>
          <w:rFonts w:eastAsia="Times New Roman" w:cs="Arial"/>
          <w:color w:val="000000"/>
          <w:sz w:val="28"/>
          <w:szCs w:val="28"/>
          <w:lang w:eastAsia="en-GB"/>
        </w:rPr>
      </w:pPr>
      <w:r w:rsidRPr="00A8089C">
        <w:rPr>
          <w:rFonts w:eastAsia="Times New Roman" w:cs="Arial"/>
          <w:color w:val="000000"/>
          <w:sz w:val="28"/>
          <w:szCs w:val="28"/>
          <w:lang w:eastAsia="en-GB"/>
        </w:rPr>
        <w:t>Voluntary euthanasia, where patients request that a doctor ends their lives, has been permitted in the country for the last eight years.</w:t>
      </w:r>
    </w:p>
    <w:p w:rsidR="00C96F33" w:rsidRPr="00A8089C" w:rsidRDefault="00C96F33" w:rsidP="00C96F33">
      <w:pPr>
        <w:widowControl/>
        <w:shd w:val="clear" w:color="auto" w:fill="FFFFFF"/>
        <w:contextualSpacing w:val="0"/>
        <w:rPr>
          <w:rFonts w:eastAsia="Times New Roman" w:cs="Arial"/>
          <w:color w:val="000000"/>
          <w:sz w:val="28"/>
          <w:szCs w:val="28"/>
          <w:lang w:eastAsia="en-GB"/>
        </w:rPr>
      </w:pPr>
      <w:r w:rsidRPr="00A8089C">
        <w:rPr>
          <w:rFonts w:eastAsia="Times New Roman" w:cs="Arial"/>
          <w:color w:val="000000"/>
          <w:sz w:val="28"/>
          <w:szCs w:val="28"/>
          <w:lang w:eastAsia="en-GB"/>
        </w:rPr>
        <w:t xml:space="preserve">It is found that a fifth of nurses interviewed by researchers admitted that they had been involved in the euthanasia of a patient. However what is quite worrying is that nearly half of these nurses – </w:t>
      </w:r>
      <w:r w:rsidRPr="00A8089C">
        <w:rPr>
          <w:rFonts w:eastAsia="Times New Roman" w:cs="Arial"/>
          <w:color w:val="000000"/>
          <w:sz w:val="28"/>
          <w:szCs w:val="28"/>
          <w:shd w:val="clear" w:color="auto" w:fill="FFFF00"/>
          <w:lang w:eastAsia="en-GB"/>
        </w:rPr>
        <w:t>120 out of 248</w:t>
      </w:r>
      <w:r w:rsidRPr="00A8089C">
        <w:rPr>
          <w:rFonts w:eastAsia="Times New Roman" w:cs="Arial"/>
          <w:color w:val="000000"/>
          <w:sz w:val="28"/>
          <w:szCs w:val="28"/>
          <w:lang w:eastAsia="en-GB"/>
        </w:rPr>
        <w:t xml:space="preserve"> also admitted that they had taken part in “termination” of patients’ lives </w:t>
      </w:r>
      <w:r w:rsidRPr="00A8089C">
        <w:rPr>
          <w:rFonts w:eastAsia="Times New Roman" w:cs="Arial"/>
          <w:color w:val="000000"/>
          <w:sz w:val="28"/>
          <w:szCs w:val="28"/>
          <w:shd w:val="clear" w:color="auto" w:fill="00FF00"/>
          <w:lang w:eastAsia="en-GB"/>
        </w:rPr>
        <w:t>without their request or consent</w:t>
      </w:r>
      <w:r w:rsidR="00A8089C" w:rsidRPr="00A8089C">
        <w:rPr>
          <w:rFonts w:eastAsia="Times New Roman" w:cs="Arial"/>
          <w:color w:val="000000"/>
          <w:sz w:val="28"/>
          <w:szCs w:val="28"/>
          <w:shd w:val="clear" w:color="auto" w:fill="00FF00"/>
          <w:lang w:eastAsia="en-GB"/>
        </w:rPr>
        <w:t>.</w:t>
      </w:r>
      <w:r w:rsidRPr="00A8089C">
        <w:rPr>
          <w:rFonts w:eastAsia="Times New Roman" w:cs="Arial"/>
          <w:color w:val="000000"/>
          <w:sz w:val="28"/>
          <w:szCs w:val="28"/>
          <w:shd w:val="clear" w:color="auto" w:fill="00FF00"/>
          <w:lang w:eastAsia="en-GB"/>
        </w:rPr>
        <w:t> </w:t>
      </w:r>
      <w:r w:rsidR="00A8089C" w:rsidRPr="00A8089C">
        <w:rPr>
          <w:rFonts w:eastAsia="Times New Roman" w:cs="Arial"/>
          <w:color w:val="000000"/>
          <w:sz w:val="28"/>
          <w:szCs w:val="28"/>
          <w:lang w:eastAsia="en-GB"/>
        </w:rPr>
        <w:t> </w:t>
      </w:r>
      <w:r w:rsidRPr="00A8089C">
        <w:rPr>
          <w:rFonts w:eastAsia="Times New Roman" w:cs="Arial"/>
          <w:color w:val="000000"/>
          <w:sz w:val="28"/>
          <w:szCs w:val="28"/>
          <w:lang w:eastAsia="en-GB"/>
        </w:rPr>
        <w:t xml:space="preserve">That is murder. </w:t>
      </w:r>
      <w:r w:rsidRPr="00A8089C">
        <w:rPr>
          <w:rFonts w:eastAsia="Times New Roman" w:cs="Arial"/>
          <w:color w:val="000000"/>
          <w:sz w:val="28"/>
          <w:szCs w:val="28"/>
          <w:lang w:eastAsia="en-GB"/>
        </w:rPr>
        <w:br/>
      </w:r>
      <w:r w:rsidRPr="00A8089C">
        <w:rPr>
          <w:rFonts w:eastAsia="Times New Roman" w:cs="Arial"/>
          <w:color w:val="000000"/>
          <w:sz w:val="28"/>
          <w:szCs w:val="28"/>
          <w:lang w:eastAsia="en-GB"/>
        </w:rPr>
        <w:br/>
        <w:t>Dr Peter Saunders, director of the Care Not Killing alliance, an umbrella group of more than 50 British medical charities opposed to euthanasia said: “Once you legalise any form of euthanasia you inevitably get people pushing the boundaries. Once you have legalised voluntary euthanasia, involuntary euthanasia will follow”. It appears that around half of euthanasia cases are occurring outside the law in Belgium without the request of the patient. This has shaken peoples’ trust in nurses because they have been traditionally viewed as the patient’s advocate and not someone who might be part of the decision to end their lives (without their explicit consent)”.</w:t>
      </w:r>
    </w:p>
    <w:p w:rsidR="00C96F33" w:rsidRPr="00A8089C" w:rsidRDefault="00C96F33" w:rsidP="00C96F33">
      <w:pPr>
        <w:widowControl/>
        <w:shd w:val="clear" w:color="auto" w:fill="FFFFFF"/>
        <w:contextualSpacing w:val="0"/>
        <w:rPr>
          <w:rFonts w:eastAsia="Times New Roman" w:cs="Arial"/>
          <w:color w:val="000000"/>
          <w:sz w:val="28"/>
          <w:szCs w:val="28"/>
          <w:lang w:eastAsia="en-GB"/>
        </w:rPr>
      </w:pPr>
      <w:r w:rsidRPr="00A8089C">
        <w:rPr>
          <w:rFonts w:eastAsia="Times New Roman" w:cs="Arial"/>
          <w:color w:val="000000"/>
          <w:sz w:val="28"/>
          <w:szCs w:val="28"/>
          <w:lang w:eastAsia="en-GB"/>
        </w:rPr>
        <w:t>The rationale behind this euthanasia way of thinking is that killing is an acceptable answer to human suffering. So when doctors and nurses allow involuntary euthanasia they assume</w:t>
      </w:r>
      <w:r w:rsidR="00A8089C" w:rsidRPr="00A8089C">
        <w:rPr>
          <w:rFonts w:eastAsia="Times New Roman" w:cs="Arial"/>
          <w:color w:val="000000"/>
          <w:sz w:val="28"/>
          <w:szCs w:val="28"/>
          <w:lang w:eastAsia="en-GB"/>
        </w:rPr>
        <w:t> they</w:t>
      </w:r>
      <w:r w:rsidRPr="00A8089C">
        <w:rPr>
          <w:rFonts w:eastAsia="Times New Roman" w:cs="Arial"/>
          <w:color w:val="000000"/>
          <w:sz w:val="28"/>
          <w:szCs w:val="28"/>
          <w:lang w:eastAsia="en-GB"/>
        </w:rPr>
        <w:t xml:space="preserve"> are doing the best for the patient by cutting short their lives.  This is a sorry state of affairs and far removed from the Christian ideal of care for the most vulnerable in our society.</w:t>
      </w:r>
    </w:p>
    <w:p w:rsidR="00C96F33" w:rsidRPr="00A8089C" w:rsidRDefault="00C96F33" w:rsidP="00C96F33">
      <w:pPr>
        <w:widowControl/>
        <w:shd w:val="clear" w:color="auto" w:fill="FFFFFF"/>
        <w:contextualSpacing w:val="0"/>
        <w:rPr>
          <w:rFonts w:eastAsia="Times New Roman" w:cs="Arial"/>
          <w:color w:val="000000"/>
          <w:sz w:val="28"/>
          <w:szCs w:val="28"/>
          <w:lang w:eastAsia="en-GB"/>
        </w:rPr>
      </w:pPr>
      <w:r w:rsidRPr="00A8089C">
        <w:rPr>
          <w:rFonts w:eastAsia="Times New Roman" w:cs="Arial"/>
          <w:color w:val="000000"/>
          <w:sz w:val="28"/>
          <w:szCs w:val="28"/>
          <w:lang w:eastAsia="en-GB"/>
        </w:rPr>
        <w:t> </w:t>
      </w:r>
    </w:p>
    <w:p w:rsidR="00C96F33" w:rsidRPr="00C857A3" w:rsidRDefault="00A8089C" w:rsidP="00C96F33">
      <w:pPr>
        <w:widowControl/>
        <w:shd w:val="clear" w:color="auto" w:fill="FFFFFF"/>
        <w:spacing w:before="100" w:beforeAutospacing="1" w:after="100" w:afterAutospacing="1"/>
        <w:contextualSpacing w:val="0"/>
        <w:rPr>
          <w:rFonts w:eastAsia="Times New Roman" w:cs="Arial"/>
          <w:color w:val="000000"/>
          <w:sz w:val="28"/>
          <w:szCs w:val="28"/>
          <w:lang w:eastAsia="en-GB"/>
        </w:rPr>
      </w:pPr>
      <w:hyperlink r:id="rId4" w:history="1">
        <w:r w:rsidR="00C96F33" w:rsidRPr="00A8089C">
          <w:rPr>
            <w:rFonts w:eastAsia="Times New Roman" w:cs="Arial"/>
            <w:color w:val="0000FF"/>
            <w:sz w:val="28"/>
            <w:szCs w:val="28"/>
            <w:u w:val="single"/>
            <w:lang w:eastAsia="en-GB"/>
          </w:rPr>
          <w:t>(Back)</w:t>
        </w:r>
      </w:hyperlink>
      <w:r w:rsidR="00C96F33" w:rsidRPr="00C857A3">
        <w:rPr>
          <w:rFonts w:eastAsia="Times New Roman" w:cs="Arial"/>
          <w:color w:val="000000"/>
          <w:sz w:val="28"/>
          <w:szCs w:val="28"/>
          <w:lang w:eastAsia="en-GB"/>
        </w:rPr>
        <w:t xml:space="preserve"> </w:t>
      </w:r>
    </w:p>
    <w:sectPr w:rsidR="00C96F33" w:rsidRPr="00C857A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F33"/>
    <w:rsid w:val="00300F6B"/>
    <w:rsid w:val="00A8089C"/>
    <w:rsid w:val="00C857A3"/>
    <w:rsid w:val="00C96F33"/>
    <w:rsid w:val="00FD3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F10018-F9D5-4442-9FFE-3111864E5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DB0"/>
    <w:pPr>
      <w:widowControl w:val="0"/>
      <w:spacing w:line="240" w:lineRule="auto"/>
      <w:contextualSpacing/>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6F33"/>
    <w:rPr>
      <w:rFonts w:ascii="Arial" w:hAnsi="Arial" w:cs="Arial" w:hint="default"/>
      <w:color w:val="0000FF"/>
      <w:u w:val="single"/>
    </w:rPr>
  </w:style>
  <w:style w:type="paragraph" w:styleId="NormalWeb">
    <w:name w:val="Normal (Web)"/>
    <w:basedOn w:val="Normal"/>
    <w:uiPriority w:val="99"/>
    <w:unhideWhenUsed/>
    <w:rsid w:val="00C96F33"/>
    <w:pPr>
      <w:widowControl/>
      <w:spacing w:before="100" w:beforeAutospacing="1" w:after="100" w:afterAutospacing="1"/>
      <w:contextualSpacing w:val="0"/>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C96F33"/>
    <w:rPr>
      <w:b/>
      <w:bCs/>
    </w:rPr>
  </w:style>
  <w:style w:type="paragraph" w:styleId="BalloonText">
    <w:name w:val="Balloon Text"/>
    <w:basedOn w:val="Normal"/>
    <w:link w:val="BalloonTextChar"/>
    <w:uiPriority w:val="99"/>
    <w:semiHidden/>
    <w:unhideWhenUsed/>
    <w:rsid w:val="00C96F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52780">
      <w:bodyDiv w:val="1"/>
      <w:marLeft w:val="0"/>
      <w:marRight w:val="0"/>
      <w:marTop w:val="0"/>
      <w:marBottom w:val="0"/>
      <w:divBdr>
        <w:top w:val="none" w:sz="0" w:space="0" w:color="auto"/>
        <w:left w:val="none" w:sz="0" w:space="0" w:color="auto"/>
        <w:bottom w:val="none" w:sz="0" w:space="0" w:color="auto"/>
        <w:right w:val="none" w:sz="0" w:space="0" w:color="auto"/>
      </w:divBdr>
      <w:divsChild>
        <w:div w:id="1363902267">
          <w:marLeft w:val="150"/>
          <w:marRight w:val="150"/>
          <w:marTop w:val="0"/>
          <w:marBottom w:val="0"/>
          <w:divBdr>
            <w:top w:val="none" w:sz="0" w:space="0" w:color="auto"/>
            <w:left w:val="none" w:sz="0" w:space="0" w:color="auto"/>
            <w:bottom w:val="none" w:sz="0" w:space="0" w:color="auto"/>
            <w:right w:val="none" w:sz="0" w:space="0" w:color="auto"/>
          </w:divBdr>
          <w:divsChild>
            <w:div w:id="797723308">
              <w:marLeft w:val="0"/>
              <w:marRight w:val="0"/>
              <w:marTop w:val="0"/>
              <w:marBottom w:val="200"/>
              <w:divBdr>
                <w:top w:val="none" w:sz="0" w:space="0" w:color="auto"/>
                <w:left w:val="none" w:sz="0" w:space="0" w:color="auto"/>
                <w:bottom w:val="none" w:sz="0" w:space="0" w:color="auto"/>
                <w:right w:val="none" w:sz="0" w:space="0" w:color="auto"/>
              </w:divBdr>
            </w:div>
            <w:div w:id="1497109401">
              <w:marLeft w:val="0"/>
              <w:marRight w:val="0"/>
              <w:marTop w:val="0"/>
              <w:marBottom w:val="200"/>
              <w:divBdr>
                <w:top w:val="none" w:sz="0" w:space="0" w:color="auto"/>
                <w:left w:val="none" w:sz="0" w:space="0" w:color="auto"/>
                <w:bottom w:val="none" w:sz="0" w:space="0" w:color="auto"/>
                <w:right w:val="none" w:sz="0" w:space="0" w:color="auto"/>
              </w:divBdr>
            </w:div>
            <w:div w:id="1396969305">
              <w:marLeft w:val="0"/>
              <w:marRight w:val="0"/>
              <w:marTop w:val="0"/>
              <w:marBottom w:val="200"/>
              <w:divBdr>
                <w:top w:val="none" w:sz="0" w:space="0" w:color="auto"/>
                <w:left w:val="none" w:sz="0" w:space="0" w:color="auto"/>
                <w:bottom w:val="none" w:sz="0" w:space="0" w:color="auto"/>
                <w:right w:val="none" w:sz="0" w:space="0" w:color="auto"/>
              </w:divBdr>
            </w:div>
            <w:div w:id="1365205897">
              <w:marLeft w:val="0"/>
              <w:marRight w:val="0"/>
              <w:marTop w:val="0"/>
              <w:marBottom w:val="200"/>
              <w:divBdr>
                <w:top w:val="none" w:sz="0" w:space="0" w:color="auto"/>
                <w:left w:val="none" w:sz="0" w:space="0" w:color="auto"/>
                <w:bottom w:val="none" w:sz="0" w:space="0" w:color="auto"/>
                <w:right w:val="none" w:sz="0" w:space="0" w:color="auto"/>
              </w:divBdr>
            </w:div>
            <w:div w:id="683245260">
              <w:marLeft w:val="0"/>
              <w:marRight w:val="0"/>
              <w:marTop w:val="0"/>
              <w:marBottom w:val="200"/>
              <w:divBdr>
                <w:top w:val="none" w:sz="0" w:space="0" w:color="auto"/>
                <w:left w:val="none" w:sz="0" w:space="0" w:color="auto"/>
                <w:bottom w:val="none" w:sz="0" w:space="0" w:color="auto"/>
                <w:right w:val="none" w:sz="0" w:space="0" w:color="auto"/>
              </w:divBdr>
            </w:div>
            <w:div w:id="355236031">
              <w:marLeft w:val="0"/>
              <w:marRight w:val="0"/>
              <w:marTop w:val="0"/>
              <w:marBottom w:val="200"/>
              <w:divBdr>
                <w:top w:val="none" w:sz="0" w:space="0" w:color="auto"/>
                <w:left w:val="none" w:sz="0" w:space="0" w:color="auto"/>
                <w:bottom w:val="none" w:sz="0" w:space="0" w:color="auto"/>
                <w:right w:val="none" w:sz="0" w:space="0" w:color="auto"/>
              </w:divBdr>
            </w:div>
          </w:divsChild>
        </w:div>
        <w:div w:id="1269384259">
          <w:marLeft w:val="0"/>
          <w:marRight w:val="0"/>
          <w:marTop w:val="0"/>
          <w:marBottom w:val="0"/>
          <w:divBdr>
            <w:top w:val="none" w:sz="0" w:space="0" w:color="auto"/>
            <w:left w:val="none" w:sz="0" w:space="0" w:color="auto"/>
            <w:bottom w:val="none" w:sz="0" w:space="0" w:color="auto"/>
            <w:right w:val="none" w:sz="0" w:space="0" w:color="auto"/>
          </w:divBdr>
        </w:div>
        <w:div w:id="28066895">
          <w:marLeft w:val="0"/>
          <w:marRight w:val="0"/>
          <w:marTop w:val="0"/>
          <w:marBottom w:val="0"/>
          <w:divBdr>
            <w:top w:val="none" w:sz="0" w:space="0" w:color="auto"/>
            <w:left w:val="none" w:sz="0" w:space="0" w:color="auto"/>
            <w:bottom w:val="none" w:sz="0" w:space="0" w:color="auto"/>
            <w:right w:val="none" w:sz="0" w:space="0" w:color="auto"/>
          </w:divBdr>
          <w:divsChild>
            <w:div w:id="230047722">
              <w:marLeft w:val="0"/>
              <w:marRight w:val="0"/>
              <w:marTop w:val="0"/>
              <w:marBottom w:val="0"/>
              <w:divBdr>
                <w:top w:val="none" w:sz="0" w:space="0" w:color="auto"/>
                <w:left w:val="none" w:sz="0" w:space="0" w:color="auto"/>
                <w:bottom w:val="none" w:sz="0" w:space="0" w:color="auto"/>
                <w:right w:val="none" w:sz="0" w:space="0" w:color="auto"/>
              </w:divBdr>
            </w:div>
          </w:divsChild>
        </w:div>
        <w:div w:id="497355302">
          <w:marLeft w:val="0"/>
          <w:marRight w:val="0"/>
          <w:marTop w:val="0"/>
          <w:marBottom w:val="0"/>
          <w:divBdr>
            <w:top w:val="none" w:sz="0" w:space="0" w:color="auto"/>
            <w:left w:val="none" w:sz="0" w:space="0" w:color="auto"/>
            <w:bottom w:val="none" w:sz="0" w:space="0" w:color="auto"/>
            <w:right w:val="none" w:sz="0" w:space="0" w:color="auto"/>
          </w:divBdr>
        </w:div>
        <w:div w:id="149664696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history.bac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309</Words>
  <Characters>1766</Characters>
  <Application>Microsoft Office Word</Application>
  <DocSecurity>0</DocSecurity>
  <Lines>14</Lines>
  <Paragraphs>4</Paragraphs>
  <ScaleCrop>false</ScaleCrop>
  <Company>Roman Catholic Church</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Patrick Walsh</dc:creator>
  <cp:lastModifiedBy>Father Patrick Walsh</cp:lastModifiedBy>
  <cp:revision>6</cp:revision>
  <dcterms:created xsi:type="dcterms:W3CDTF">2013-04-30T13:17:00Z</dcterms:created>
  <dcterms:modified xsi:type="dcterms:W3CDTF">2016-05-24T16:01:00Z</dcterms:modified>
</cp:coreProperties>
</file>